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lang w:val="en-US"/>
        </w:rPr>
      </w:pP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</w:t>
      </w:r>
      <w:r>
        <w:rPr>
          <w:sz w:val="40"/>
          <w:szCs w:val="40"/>
          <w:lang w:val="ru-RU"/>
        </w:rPr>
        <w:t>!</w:t>
      </w:r>
    </w:p>
    <w:p>
      <w:pPr>
        <w:spacing w:line="360" w:lineRule="auto"/>
        <w:jc w:val="both"/>
        <w:rPr>
          <w:szCs w:val="28"/>
        </w:rPr>
      </w:pPr>
    </w:p>
    <w:p>
      <w:pPr>
        <w:spacing w:line="360" w:lineRule="auto"/>
        <w:jc w:val="both"/>
        <w:rPr>
          <w:szCs w:val="28"/>
        </w:rPr>
      </w:pP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b/>
          <w:bCs/>
          <w:szCs w:val="28"/>
          <w:lang w:val="ru-RU"/>
        </w:rPr>
        <w:t>Информируем Вас, о приглашении членов Вашей команды и наиболее влиятельных общественных деятелей и предпринимателей, развивающихся в Майкопе, приехать на Форум лидеров «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</w:rPr>
        <w:t>Живые города Евразии</w:t>
      </w: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sz w:val="27"/>
          <w:szCs w:val="27"/>
          <w:lang w:val="ru-RU"/>
        </w:rPr>
        <w:t>»</w:t>
      </w:r>
      <w:bookmarkStart w:id="0" w:name="_GoBack"/>
      <w:bookmarkEnd w:id="0"/>
      <w:r>
        <w:rPr>
          <w:rFonts w:hint="default"/>
          <w:b/>
          <w:bCs/>
          <w:szCs w:val="28"/>
          <w:lang w:val="ru-RU"/>
        </w:rPr>
        <w:t xml:space="preserve"> 21-22.09.2019г.</w:t>
      </w:r>
      <w:r>
        <w:rPr>
          <w:rFonts w:hint="default"/>
          <w:b/>
          <w:bCs/>
          <w:szCs w:val="28"/>
          <w:lang w:val="en-US"/>
        </w:rPr>
        <w:t xml:space="preserve"> </w:t>
      </w:r>
      <w:r>
        <w:rPr>
          <w:rFonts w:hint="default"/>
          <w:b/>
          <w:bCs/>
          <w:szCs w:val="28"/>
          <w:lang w:val="ru-RU"/>
        </w:rPr>
        <w:t>город Москва.</w:t>
      </w: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b/>
          <w:bCs/>
          <w:szCs w:val="28"/>
          <w:lang w:val="ru-RU"/>
        </w:rPr>
        <w:t>Цель форума</w:t>
      </w:r>
      <w:r>
        <w:rPr>
          <w:rFonts w:hint="default"/>
          <w:szCs w:val="28"/>
          <w:lang w:val="ru-RU"/>
        </w:rPr>
        <w:t xml:space="preserve"> - собрать передовых, пассионарных, мудрых руководителей бизнеса, власти и общества и вместе создать сеть лидеров развития территорий, которая охватит 1000 городов и Евразии.</w:t>
      </w: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>Форум пройдет в принятии ответственности за системное развитие своего города, в изучении передового опыта и генерации сильных идей, в создании среды заботы, доверия и взаимоподдержки между участниками, совместном решении задач и создании форматов дальнейшего взаимодействия.</w:t>
      </w: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t xml:space="preserve">Все участники получат Карту системного развития города от ведущих экспертов и практиков России и мира, смогут дополнить её и затем применить в своем городе. В основу карты положен интегральный подход Живых городов, получивший множество российских и международных наград. </w:t>
      </w:r>
    </w:p>
    <w:p>
      <w:pPr>
        <w:spacing w:beforeLines="0" w:afterLines="0"/>
        <w:ind w:firstLine="700" w:firstLineChars="0"/>
        <w:jc w:val="both"/>
        <w:rPr>
          <w:rFonts w:hint="default"/>
          <w:szCs w:val="28"/>
          <w:lang w:val="ru-RU"/>
        </w:rPr>
      </w:pPr>
    </w:p>
    <w:p>
      <w:pPr>
        <w:spacing w:beforeLines="0" w:afterLines="0"/>
        <w:ind w:firstLine="700" w:firstLineChars="0"/>
        <w:jc w:val="both"/>
        <w:rPr>
          <w:rFonts w:hint="default"/>
          <w:b/>
          <w:bCs/>
          <w:szCs w:val="28"/>
          <w:u w:val="none"/>
          <w:lang w:val="en-US"/>
        </w:rPr>
      </w:pPr>
      <w:r>
        <w:rPr>
          <w:rFonts w:hint="default"/>
          <w:b/>
          <w:bCs/>
          <w:szCs w:val="28"/>
          <w:u w:val="none"/>
          <w:lang w:val="ru-RU"/>
        </w:rPr>
        <w:t xml:space="preserve">Регистрация на Форум: на сайте </w:t>
      </w:r>
      <w:r>
        <w:rPr>
          <w:rFonts w:hint="default"/>
          <w:b/>
          <w:bCs/>
          <w:szCs w:val="28"/>
          <w:u w:val="single"/>
          <w:lang w:val="en-US"/>
        </w:rPr>
        <w:t>forumgorodov.ru</w:t>
      </w:r>
    </w:p>
    <w:p>
      <w:pPr>
        <w:spacing w:beforeLines="0" w:afterLines="0"/>
        <w:ind w:firstLine="700" w:firstLineChars="0"/>
        <w:jc w:val="both"/>
        <w:rPr>
          <w:szCs w:val="28"/>
        </w:rPr>
      </w:pPr>
      <w:r>
        <w:rPr>
          <w:szCs w:val="28"/>
        </w:rPr>
        <w:tab/>
      </w:r>
    </w:p>
    <w:p>
      <w:pPr>
        <w:spacing w:line="360" w:lineRule="auto"/>
        <w:jc w:val="both"/>
        <w:rPr>
          <w:szCs w:val="28"/>
        </w:rPr>
      </w:pPr>
    </w:p>
    <w:p>
      <w:pPr>
        <w:jc w:val="center"/>
        <w:rPr>
          <w:sz w:val="20"/>
        </w:rPr>
      </w:pPr>
    </w:p>
    <w:sectPr>
      <w:headerReference r:id="rId3" w:type="even"/>
      <w:pgSz w:w="11906" w:h="16838"/>
      <w:pgMar w:top="851" w:right="1134" w:bottom="567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F51BA"/>
    <w:rsid w:val="000F5B8D"/>
    <w:rsid w:val="0010372E"/>
    <w:rsid w:val="00104522"/>
    <w:rsid w:val="0011120D"/>
    <w:rsid w:val="00116C3F"/>
    <w:rsid w:val="00152CA5"/>
    <w:rsid w:val="00154243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55068"/>
    <w:rsid w:val="0036680B"/>
    <w:rsid w:val="00372AD5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71EC1"/>
    <w:rsid w:val="00486709"/>
    <w:rsid w:val="0049426C"/>
    <w:rsid w:val="004970E9"/>
    <w:rsid w:val="004B6753"/>
    <w:rsid w:val="004C1FD1"/>
    <w:rsid w:val="004C77CF"/>
    <w:rsid w:val="004D53CB"/>
    <w:rsid w:val="004E3671"/>
    <w:rsid w:val="00516EFB"/>
    <w:rsid w:val="00521192"/>
    <w:rsid w:val="005264B6"/>
    <w:rsid w:val="005264B7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67868"/>
    <w:rsid w:val="00772D2F"/>
    <w:rsid w:val="00784305"/>
    <w:rsid w:val="007B0CBA"/>
    <w:rsid w:val="007B7B78"/>
    <w:rsid w:val="007D34E4"/>
    <w:rsid w:val="007F24A5"/>
    <w:rsid w:val="0080019E"/>
    <w:rsid w:val="00834B25"/>
    <w:rsid w:val="0085370E"/>
    <w:rsid w:val="00863E8C"/>
    <w:rsid w:val="008646ED"/>
    <w:rsid w:val="00864A21"/>
    <w:rsid w:val="0089195E"/>
    <w:rsid w:val="008A1C66"/>
    <w:rsid w:val="008B31A2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10F1E"/>
    <w:rsid w:val="00A135CB"/>
    <w:rsid w:val="00A4362C"/>
    <w:rsid w:val="00A717A5"/>
    <w:rsid w:val="00A80588"/>
    <w:rsid w:val="00AB1220"/>
    <w:rsid w:val="00AB3071"/>
    <w:rsid w:val="00AD39BA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C5365"/>
    <w:rsid w:val="00BD1660"/>
    <w:rsid w:val="00C07504"/>
    <w:rsid w:val="00C13D40"/>
    <w:rsid w:val="00C16B80"/>
    <w:rsid w:val="00C27021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D3332"/>
    <w:rsid w:val="00CE6202"/>
    <w:rsid w:val="00D32101"/>
    <w:rsid w:val="00D4532F"/>
    <w:rsid w:val="00D500D7"/>
    <w:rsid w:val="00D647DE"/>
    <w:rsid w:val="00D82A70"/>
    <w:rsid w:val="00D9461D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11357BB7"/>
    <w:rsid w:val="2F0239C5"/>
    <w:rsid w:val="6B104015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6"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Верхний колонтитул Знак"/>
    <w:link w:val="4"/>
    <w:qFormat/>
    <w:uiPriority w:val="0"/>
    <w:rPr>
      <w:sz w:val="28"/>
    </w:rPr>
  </w:style>
  <w:style w:type="character" w:customStyle="1" w:styleId="12">
    <w:name w:val="Заголовок 1 Знак"/>
    <w:basedOn w:val="6"/>
    <w:link w:val="2"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">
    <w:name w:val="apple-converted-space"/>
    <w:basedOn w:val="6"/>
    <w:qFormat/>
    <w:uiPriority w:val="0"/>
  </w:style>
  <w:style w:type="paragraph" w:customStyle="1" w:styleId="14">
    <w:name w:val="Нормальный (таблица)"/>
    <w:basedOn w:val="1"/>
    <w:next w:val="1"/>
    <w:unhideWhenUsed/>
    <w:qFormat/>
    <w:uiPriority w:val="99"/>
    <w:pPr>
      <w:spacing w:beforeLines="0" w:afterLines="0"/>
      <w:ind w:firstLine="0"/>
    </w:pPr>
    <w:rPr>
      <w:rFonts w:hint="default"/>
      <w:sz w:val="24"/>
    </w:rPr>
  </w:style>
  <w:style w:type="character" w:customStyle="1" w:styleId="15">
    <w:name w:val="Цветовое выделение для Текст"/>
    <w:unhideWhenUsed/>
    <w:qFormat/>
    <w:uiPriority w:val="99"/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3257B-FAC2-4B40-9660-C354AFC61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237</Words>
  <Characters>1352</Characters>
  <Lines>11</Lines>
  <Paragraphs>3</Paragraphs>
  <TotalTime>8514</TotalTime>
  <ScaleCrop>false</ScaleCrop>
  <LinksUpToDate>false</LinksUpToDate>
  <CharactersWithSpaces>1586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2017-03-23T08:08:00Z</dcterms:created>
  <dc:creator>*</dc:creator>
  <cp:lastModifiedBy>Stash</cp:lastModifiedBy>
  <cp:lastPrinted>2018-12-10T11:46:00Z</cp:lastPrinted>
  <dcterms:modified xsi:type="dcterms:W3CDTF">2019-09-12T08:10:04Z</dcterms:modified>
  <dc:title>Администрация муниципального образования «Город Майкоп»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